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BA" w:rsidRPr="00A36DBA" w:rsidRDefault="00A36DBA" w:rsidP="00A36DBA">
      <w:pPr>
        <w:widowControl w:val="0"/>
        <w:shd w:val="clear" w:color="auto" w:fill="FFFFFF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Министерство образования и науки Республики Татарстан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Государственное автономное профессиональное образовательное учреждение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«Сабинский аграрный колледж»</w:t>
      </w: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center"/>
        <w:outlineLvl w:val="1"/>
        <w:rPr>
          <w:b/>
          <w:caps/>
          <w:sz w:val="28"/>
          <w:szCs w:val="28"/>
        </w:rPr>
      </w:pPr>
      <w:r w:rsidRPr="00A36DBA">
        <w:rPr>
          <w:b/>
          <w:caps/>
          <w:sz w:val="28"/>
          <w:szCs w:val="28"/>
        </w:rPr>
        <w:t>Рабочая программа учебной дисциплины</w:t>
      </w:r>
    </w:p>
    <w:p w:rsidR="00A36DBA" w:rsidRPr="00A36DBA" w:rsidRDefault="00A36DBA" w:rsidP="00A36DBA">
      <w:pPr>
        <w:widowControl w:val="0"/>
        <w:tabs>
          <w:tab w:val="left" w:pos="1845"/>
        </w:tabs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7A707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  <w:r>
        <w:rPr>
          <w:rFonts w:eastAsia="Courier New"/>
          <w:b/>
          <w:caps/>
          <w:color w:val="000000"/>
          <w:sz w:val="28"/>
          <w:szCs w:val="28"/>
        </w:rPr>
        <w:t xml:space="preserve">ОУД 09. </w:t>
      </w:r>
      <w:r w:rsidR="00A36DBA" w:rsidRPr="00A36DBA">
        <w:rPr>
          <w:rFonts w:eastAsia="Courier New"/>
          <w:b/>
          <w:caps/>
          <w:color w:val="000000"/>
          <w:sz w:val="28"/>
          <w:szCs w:val="28"/>
        </w:rPr>
        <w:t>ИНФОРМАТИКА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  <w:r w:rsidRPr="00A36DBA">
        <w:rPr>
          <w:rFonts w:eastAsia="Courier New"/>
          <w:b/>
          <w:bCs/>
          <w:caps/>
          <w:color w:val="000000"/>
          <w:sz w:val="28"/>
          <w:szCs w:val="28"/>
        </w:rPr>
        <w:t>ПО специальности 08.02.01. СТРОИТЕЛЬСТВО И ЭКСПЛУАТАЦИЯ ЗДАНИЙ И СООРУЖЕНИЙ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Default="00327156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2023</w:t>
      </w:r>
    </w:p>
    <w:p w:rsidR="00A36DBA" w:rsidRPr="00A36DBA" w:rsidRDefault="00A36DB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4F1BC9" w:rsidRPr="00407B72" w:rsidRDefault="004F1BC9" w:rsidP="004F1BC9">
      <w:pPr>
        <w:framePr w:wrap="none" w:vAnchor="page" w:hAnchor="page" w:x="1669" w:y="3376"/>
        <w:widowControl w:val="0"/>
        <w:rPr>
          <w:rFonts w:eastAsia="Arial Unicode MS"/>
          <w:color w:val="000000"/>
          <w:sz w:val="2"/>
          <w:szCs w:val="2"/>
          <w:lang w:bidi="ru-RU"/>
        </w:rPr>
      </w:pPr>
    </w:p>
    <w:p w:rsidR="004F1BC9" w:rsidRPr="00407B72" w:rsidRDefault="004F1BC9" w:rsidP="004F1BC9">
      <w:pPr>
        <w:framePr w:wrap="none" w:vAnchor="page" w:hAnchor="page" w:x="6022" w:y="3429"/>
        <w:widowControl w:val="0"/>
        <w:spacing w:line="240" w:lineRule="exact"/>
        <w:outlineLvl w:val="1"/>
        <w:rPr>
          <w:lang w:bidi="ru-RU"/>
        </w:rPr>
      </w:pPr>
    </w:p>
    <w:p w:rsidR="00A36DBA" w:rsidRPr="00A36DBA" w:rsidRDefault="00A36DBA" w:rsidP="0032715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8E4B51">
        <w:rPr>
          <w:color w:val="000000"/>
        </w:rPr>
        <w:lastRenderedPageBreak/>
        <w:t>Рабочая программа учебной дисциплины</w:t>
      </w:r>
      <w:r w:rsidRPr="008E4B51">
        <w:rPr>
          <w:caps/>
          <w:color w:val="000000"/>
        </w:rPr>
        <w:t xml:space="preserve"> </w:t>
      </w:r>
      <w:r w:rsidRPr="008E4B51">
        <w:rPr>
          <w:color w:val="000000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08.02.01</w:t>
      </w:r>
      <w:r w:rsidRPr="00A36DBA">
        <w:rPr>
          <w:bCs/>
        </w:rPr>
        <w:t xml:space="preserve"> Строительство и эксплуатация зданий и сооружений</w:t>
      </w:r>
      <w:r w:rsidRPr="00A36DBA">
        <w:t>.</w:t>
      </w:r>
    </w:p>
    <w:p w:rsidR="00A36DBA" w:rsidRPr="00A36DBA" w:rsidRDefault="00A36DBA" w:rsidP="00A36DB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  <w:rPr>
          <w:b/>
        </w:rPr>
      </w:pPr>
      <w:r w:rsidRPr="00A36DBA">
        <w:rPr>
          <w:b/>
        </w:rPr>
        <w:t xml:space="preserve"> </w:t>
      </w:r>
    </w:p>
    <w:p w:rsidR="00A36DBA" w:rsidRPr="008E4B51" w:rsidRDefault="00A36DBA" w:rsidP="00A36DB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  <w:rPr>
          <w:color w:val="000000"/>
        </w:rPr>
      </w:pPr>
    </w:p>
    <w:p w:rsidR="00A36DBA" w:rsidRDefault="00A36DBA" w:rsidP="00A36DB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</w:pPr>
    </w:p>
    <w:p w:rsidR="00A36DBA" w:rsidRPr="00F27BFA" w:rsidRDefault="00A36DBA" w:rsidP="00A36DB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</w:pPr>
    </w:p>
    <w:p w:rsidR="00327156" w:rsidRDefault="00327156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27156" w:rsidRDefault="00327156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327156" w:rsidRDefault="00327156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327156" w:rsidRDefault="00407201" w:rsidP="00327156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408D03" wp14:editId="18E59E43">
            <wp:extent cx="6152515" cy="1825625"/>
            <wp:effectExtent l="0" t="0" r="635" b="3175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widowControl w:val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</w:rPr>
        <w:t>Загидуллина</w:t>
      </w:r>
      <w:proofErr w:type="spellEnd"/>
      <w:r>
        <w:rPr>
          <w:bCs/>
        </w:rPr>
        <w:t xml:space="preserve"> Регина </w:t>
      </w:r>
      <w:proofErr w:type="spellStart"/>
      <w:r>
        <w:rPr>
          <w:bCs/>
        </w:rPr>
        <w:t>Расимовна</w:t>
      </w:r>
      <w:proofErr w:type="spellEnd"/>
    </w:p>
    <w:p w:rsidR="00327156" w:rsidRPr="00AA55BE" w:rsidRDefault="00327156" w:rsidP="00327156">
      <w:pPr>
        <w:jc w:val="both"/>
        <w:rPr>
          <w:b/>
          <w:sz w:val="28"/>
          <w:szCs w:val="28"/>
        </w:rPr>
      </w:pPr>
    </w:p>
    <w:p w:rsidR="00327156" w:rsidRDefault="00327156" w:rsidP="003271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A36DBA" w:rsidRPr="003032B6" w:rsidRDefault="00A36DBA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27156">
        <w:br w:type="page"/>
      </w:r>
      <w:r w:rsidRPr="003032B6">
        <w:rPr>
          <w:b/>
        </w:rPr>
        <w:lastRenderedPageBreak/>
        <w:t xml:space="preserve">СОДЕРЖАНИЕ </w:t>
      </w:r>
    </w:p>
    <w:p w:rsidR="00A36DBA" w:rsidRPr="003032B6" w:rsidRDefault="00A36DBA" w:rsidP="00A36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A36DBA" w:rsidRPr="003032B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1D5BBE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36DBA" w:rsidRPr="003032B6" w:rsidTr="00A36DBA">
        <w:trPr>
          <w:trHeight w:val="670"/>
        </w:trPr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A36DBA" w:rsidRPr="003032B6" w:rsidRDefault="00A36DBA" w:rsidP="00A36DB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6D7A4B">
              <w:rPr>
                <w:b/>
              </w:rPr>
              <w:t>2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36DBA" w:rsidRPr="0028059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36DBA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36DBA" w:rsidRPr="002817CD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D2AB4" w:rsidRPr="002817CD" w:rsidRDefault="00C73046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817CD">
        <w:rPr>
          <w:b/>
          <w:caps/>
        </w:rPr>
        <w:t>1</w:t>
      </w:r>
      <w:r w:rsidR="00ED2AB4" w:rsidRPr="002817CD">
        <w:rPr>
          <w:b/>
          <w:caps/>
        </w:rPr>
        <w:t>. паспорт ПРОГРАММЫ УЧЕБНОЙ ДИСЦИПЛИНЫ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817CD">
        <w:rPr>
          <w:b/>
        </w:rPr>
        <w:t xml:space="preserve">Информатика 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817CD">
        <w:rPr>
          <w:b/>
        </w:rPr>
        <w:t>1</w:t>
      </w:r>
      <w:r w:rsidR="00ED2AB4" w:rsidRPr="002817CD">
        <w:rPr>
          <w:b/>
        </w:rPr>
        <w:t>.1. Область применения программы</w:t>
      </w:r>
    </w:p>
    <w:p w:rsidR="00ED2AB4" w:rsidRPr="002817CD" w:rsidRDefault="00ED2AB4" w:rsidP="00ED2AB4">
      <w:pPr>
        <w:ind w:firstLine="708"/>
        <w:jc w:val="both"/>
        <w:rPr>
          <w:color w:val="000000" w:themeColor="text1"/>
        </w:rPr>
      </w:pPr>
    </w:p>
    <w:p w:rsidR="00A36DBA" w:rsidRPr="002817CD" w:rsidRDefault="00A36DBA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2817CD">
        <w:rPr>
          <w:color w:val="000000" w:themeColor="text1"/>
        </w:rPr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08.02.01</w:t>
      </w:r>
      <w:r w:rsidRPr="002817CD">
        <w:rPr>
          <w:bCs/>
          <w:color w:val="000000" w:themeColor="text1"/>
        </w:rPr>
        <w:t xml:space="preserve"> Строительство и эксплуатация зданий и сооружений</w:t>
      </w:r>
      <w:r w:rsidRPr="002817CD">
        <w:rPr>
          <w:color w:val="000000" w:themeColor="text1"/>
        </w:rPr>
        <w:t>.</w:t>
      </w:r>
    </w:p>
    <w:p w:rsidR="00ED2AB4" w:rsidRPr="002817CD" w:rsidRDefault="00ED2AB4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2817CD">
        <w:rPr>
          <w:b/>
        </w:rPr>
        <w:t xml:space="preserve"> </w:t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2817CD">
        <w:rPr>
          <w:b/>
        </w:rPr>
        <w:t>1</w:t>
      </w:r>
      <w:r w:rsidR="00ED2AB4" w:rsidRPr="002817CD">
        <w:rPr>
          <w:b/>
        </w:rPr>
        <w:t xml:space="preserve">.2. Место учебной дисциплины в структуре основной профессиональной образовательной программы: </w:t>
      </w:r>
      <w:r w:rsidR="002817CD" w:rsidRPr="002817CD">
        <w:t>дисциплина входит в математический и общий естественнонаучный учебный цикл.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ED2AB4" w:rsidRPr="002817CD">
        <w:rPr>
          <w:b/>
        </w:rPr>
        <w:t>.3. Цели и задачи учебной дисциплины – требования к результатам освоения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817CD">
        <w:t>В результате освоения учебной дисциплины «Информатика» студент должен: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  <w:r w:rsidRPr="002817CD">
        <w:rPr>
          <w:b/>
          <w:bCs/>
        </w:rPr>
        <w:t>уметь: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 xml:space="preserve">работать с разными видами информации с помощью компьютера и </w:t>
      </w:r>
      <w:r w:rsidR="00D745FD" w:rsidRPr="002817CD">
        <w:t>других информационных средств,</w:t>
      </w:r>
      <w:r w:rsidRPr="002817CD">
        <w:t xml:space="preserve"> и коммуникационных технологий;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организовывать собственную информационную деятельность и планировать ее результаты;</w:t>
      </w:r>
    </w:p>
    <w:p w:rsidR="007C318D" w:rsidRPr="002817CD" w:rsidRDefault="007C318D" w:rsidP="00A65DA4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использовать программы графических редакторов элек</w:t>
      </w:r>
      <w:r w:rsidR="00133E0C">
        <w:t xml:space="preserve">тронно-вычислительных машин </w:t>
      </w:r>
      <w:r w:rsidRPr="002817CD">
        <w:t>в профессиональной деятельности;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работать с пакетами прикладных программ профессиональной направленности на электронно-вычислительных машинах;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7C318D" w:rsidRPr="002817CD" w:rsidRDefault="00ED2AB4" w:rsidP="007C318D">
      <w:pPr>
        <w:pStyle w:val="FORMATTEXT"/>
        <w:ind w:firstLine="567"/>
      </w:pPr>
      <w:r w:rsidRPr="002817CD">
        <w:rPr>
          <w:b/>
          <w:bCs/>
        </w:rPr>
        <w:t>знать: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методику работы с графическим редактором электронно-вычислительных машин при решении профессиональных задач;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основы применения системных программных продуктов для решения профессиональных задач на электронно-вычислительных машинах;</w:t>
      </w:r>
    </w:p>
    <w:p w:rsidR="00DE43D7" w:rsidRPr="002817CD" w:rsidRDefault="00DE43D7" w:rsidP="00DE43D7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745FD" w:rsidRPr="003032B6" w:rsidRDefault="00D745FD" w:rsidP="00D74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1. Понимать сущность и социальную значимость своей будущей профессии, проявлять к ней устойчивый интерес.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3. Принимать решения в стандартных и нестандартных ситуациях и нести за них ответственность.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5. Использовать информационно-коммуникационные технологии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6. Работать в коллективе и в команде, эффективно общаться с коллегами, руководством, потребителями.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7. Брать на себя ответственность за работу членов команды (подчиненных), за результат выполнения заданий.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9. Ориентироваться в условиях частой смены технологий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FORMATTEXT"/>
        <w:jc w:val="both"/>
      </w:pPr>
      <w:r w:rsidRPr="002817CD">
        <w:t>ПК 1.1. Подбирать строительные конструкции и разрабатывать несложные узлы и детали конструктивных элементов зданий.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1.2. Разрабатывать архитектурно-строительные чертежи с использованием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1.3. Выполнять несложные расчеты и конструирование строительных конструкций.</w:t>
      </w:r>
    </w:p>
    <w:p w:rsidR="00ED2AB4" w:rsidRPr="002817CD" w:rsidRDefault="00DE43D7" w:rsidP="00F862E2">
      <w:pPr>
        <w:pStyle w:val="FORMATTEXT"/>
        <w:jc w:val="both"/>
      </w:pPr>
      <w:r w:rsidRPr="002817CD">
        <w:t>ПК 1.4. Участвовать в разработке проекта производства работ с применением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2.3. Проводить оперативный учет объемов выполняемых работ и расхода материальных ресурсов.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3.3. Контролировать и оценивать деятельность структурных подразделений.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4.4. Осуществлять мероприятия по оценке технического состояния и реконструкции зданий.</w:t>
      </w:r>
    </w:p>
    <w:p w:rsidR="00D745FD" w:rsidRDefault="00D745F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D745FD">
        <w:rPr>
          <w:b/>
        </w:rPr>
        <w:t>.4. К</w:t>
      </w:r>
      <w:r w:rsidR="00ED2AB4" w:rsidRPr="002817CD">
        <w:rPr>
          <w:b/>
        </w:rPr>
        <w:t>оличество часов на освоение программы учебной дисциплины:</w:t>
      </w:r>
    </w:p>
    <w:p w:rsidR="00327156" w:rsidRPr="00C043A6" w:rsidRDefault="00327156" w:rsidP="00327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</w:pPr>
      <w:r w:rsidRPr="00C043A6">
        <w:t xml:space="preserve">максимальной учебной нагрузки обучающегося </w:t>
      </w:r>
      <w:r>
        <w:t>–</w:t>
      </w:r>
      <w:r w:rsidRPr="00C043A6">
        <w:t xml:space="preserve"> </w:t>
      </w:r>
      <w:r>
        <w:rPr>
          <w:b/>
        </w:rPr>
        <w:t xml:space="preserve">140 </w:t>
      </w:r>
      <w:r w:rsidRPr="00C043A6">
        <w:t>часов, в том числе:</w:t>
      </w:r>
    </w:p>
    <w:p w:rsidR="00327156" w:rsidRDefault="00327156" w:rsidP="00327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</w:pPr>
      <w:r w:rsidRPr="00C043A6">
        <w:t xml:space="preserve">обязательной аудиторной учебной нагрузки обучающегося - </w:t>
      </w:r>
      <w:r>
        <w:rPr>
          <w:b/>
        </w:rPr>
        <w:t>128</w:t>
      </w:r>
      <w:r w:rsidRPr="00C043A6">
        <w:t xml:space="preserve"> часов;</w:t>
      </w:r>
    </w:p>
    <w:p w:rsidR="00327156" w:rsidRPr="00C043A6" w:rsidRDefault="00327156" w:rsidP="00327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</w:pPr>
      <w:r>
        <w:t xml:space="preserve">теоретические занятия – </w:t>
      </w:r>
      <w:r w:rsidR="003F41E7">
        <w:rPr>
          <w:b/>
        </w:rPr>
        <w:t>68</w:t>
      </w:r>
      <w:r>
        <w:t xml:space="preserve"> часов</w:t>
      </w:r>
    </w:p>
    <w:p w:rsidR="00327156" w:rsidRPr="00C043A6" w:rsidRDefault="00327156" w:rsidP="00327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</w:pPr>
      <w:r>
        <w:t xml:space="preserve">практические занятия </w:t>
      </w:r>
      <w:r w:rsidRPr="00C043A6">
        <w:t xml:space="preserve">- </w:t>
      </w:r>
      <w:r w:rsidR="003F41E7">
        <w:rPr>
          <w:b/>
        </w:rPr>
        <w:t>60</w:t>
      </w:r>
      <w:r>
        <w:t xml:space="preserve"> часов.</w:t>
      </w:r>
    </w:p>
    <w:p w:rsidR="00ED2AB4" w:rsidRPr="002817CD" w:rsidRDefault="00ED2AB4" w:rsidP="00ED2AB4">
      <w:pPr>
        <w:rPr>
          <w:b/>
        </w:rPr>
      </w:pPr>
      <w:r w:rsidRPr="002817CD">
        <w:rPr>
          <w:b/>
        </w:rPr>
        <w:br w:type="page"/>
      </w:r>
    </w:p>
    <w:p w:rsidR="00917E5F" w:rsidRDefault="00917E5F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  <w:sectPr w:rsidR="00917E5F" w:rsidSect="00917E5F">
          <w:pgSz w:w="11906" w:h="16838" w:code="9"/>
          <w:pgMar w:top="1134" w:right="851" w:bottom="992" w:left="851" w:header="709" w:footer="709" w:gutter="0"/>
          <w:cols w:space="720"/>
        </w:sect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 СТРУКТУРА И СОДЕРЖАНИЕ УЧЕБНОЙ ДИСЦИПЛИНЫ</w:t>
      </w:r>
    </w:p>
    <w:p w:rsidR="007C318D" w:rsidRPr="002817CD" w:rsidRDefault="007C318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817CD">
        <w:rPr>
          <w:b/>
        </w:rPr>
        <w:t>2</w:t>
      </w:r>
      <w:r w:rsidR="00ED2AB4" w:rsidRPr="002817CD">
        <w:rPr>
          <w:b/>
        </w:rPr>
        <w:t>.1. Объем учебной дисциплины и виды учебной работы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D2AB4" w:rsidRPr="002817CD" w:rsidTr="00A36DBA">
        <w:trPr>
          <w:trHeight w:val="460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center"/>
            </w:pPr>
            <w:r w:rsidRPr="002817C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Cs/>
              </w:rPr>
            </w:pPr>
            <w:r w:rsidRPr="002817CD">
              <w:rPr>
                <w:b/>
                <w:iCs/>
              </w:rPr>
              <w:t>Объем часов</w:t>
            </w:r>
          </w:p>
        </w:tc>
      </w:tr>
      <w:tr w:rsidR="00ED2AB4" w:rsidRPr="002817CD" w:rsidTr="00A36DBA">
        <w:trPr>
          <w:trHeight w:val="285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rPr>
                <w:b/>
              </w:rPr>
            </w:pPr>
            <w:r w:rsidRPr="002817C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327156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140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327156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128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/>
                <w:iCs/>
              </w:rPr>
            </w:pP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3F41E7" w:rsidP="00A36DBA">
            <w:pPr>
              <w:jc w:val="both"/>
            </w:pPr>
            <w:r>
              <w:t xml:space="preserve">    теоретические занятия 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3F41E7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68</w:t>
            </w:r>
          </w:p>
        </w:tc>
      </w:tr>
      <w:tr w:rsidR="003F41E7" w:rsidRPr="002817CD" w:rsidTr="00A36DBA">
        <w:tc>
          <w:tcPr>
            <w:tcW w:w="7904" w:type="dxa"/>
            <w:shd w:val="clear" w:color="auto" w:fill="auto"/>
          </w:tcPr>
          <w:p w:rsidR="003F41E7" w:rsidRPr="002817CD" w:rsidRDefault="003F41E7" w:rsidP="00A36DBA">
            <w:pPr>
              <w:jc w:val="both"/>
            </w:pPr>
            <w:r w:rsidRPr="002817CD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3F41E7" w:rsidRDefault="003F41E7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</w:t>
            </w:r>
          </w:p>
        </w:tc>
      </w:tr>
      <w:tr w:rsidR="003F41E7" w:rsidRPr="002817CD" w:rsidTr="003F41E7">
        <w:tc>
          <w:tcPr>
            <w:tcW w:w="9704" w:type="dxa"/>
            <w:gridSpan w:val="2"/>
            <w:shd w:val="clear" w:color="auto" w:fill="auto"/>
          </w:tcPr>
          <w:p w:rsidR="003F41E7" w:rsidRPr="002817CD" w:rsidRDefault="003F41E7" w:rsidP="003F41E7">
            <w:pPr>
              <w:rPr>
                <w:b/>
                <w:i/>
                <w:iCs/>
              </w:rPr>
            </w:pPr>
            <w:r w:rsidRPr="002817CD">
              <w:rPr>
                <w:i/>
                <w:iCs/>
              </w:rPr>
              <w:t xml:space="preserve">Итоговая аттестация в форме </w:t>
            </w:r>
            <w:r>
              <w:rPr>
                <w:i/>
                <w:iCs/>
              </w:rPr>
              <w:t>экзамена</w:t>
            </w:r>
          </w:p>
        </w:tc>
      </w:tr>
    </w:tbl>
    <w:p w:rsidR="00917E5F" w:rsidRDefault="00917E5F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  <w:sectPr w:rsidR="00917E5F" w:rsidSect="00917E5F">
          <w:pgSz w:w="11906" w:h="16838"/>
          <w:pgMar w:top="1134" w:right="851" w:bottom="992" w:left="851" w:header="709" w:footer="709" w:gutter="0"/>
          <w:cols w:space="720"/>
        </w:sect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413E0A" w:rsidRPr="00413E0A" w:rsidRDefault="00413E0A" w:rsidP="00413E0A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rPr>
          <w:b/>
          <w:bCs/>
          <w:lang w:eastAsia="ar-SA"/>
        </w:rPr>
      </w:pPr>
      <w:r w:rsidRPr="00413E0A">
        <w:rPr>
          <w:b/>
          <w:lang w:eastAsia="ar-SA"/>
        </w:rPr>
        <w:lastRenderedPageBreak/>
        <w:t>2.2. Тематический план и содержание учебной дисциплины «Информатика»</w:t>
      </w:r>
    </w:p>
    <w:tbl>
      <w:tblPr>
        <w:tblW w:w="1558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858"/>
        <w:gridCol w:w="456"/>
        <w:gridCol w:w="80"/>
        <w:gridCol w:w="46"/>
        <w:gridCol w:w="8965"/>
        <w:gridCol w:w="1479"/>
        <w:gridCol w:w="14"/>
        <w:gridCol w:w="1687"/>
      </w:tblGrid>
      <w:tr w:rsidR="00413E0A" w:rsidRPr="00413E0A" w:rsidTr="003F41E7">
        <w:trPr>
          <w:trHeight w:val="65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Наименование разделов и тем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Объем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Уровень освоения</w:t>
            </w:r>
          </w:p>
        </w:tc>
      </w:tr>
      <w:tr w:rsidR="00413E0A" w:rsidRPr="00413E0A" w:rsidTr="003F41E7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1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4</w:t>
            </w:r>
          </w:p>
        </w:tc>
      </w:tr>
      <w:tr w:rsidR="00413E0A" w:rsidRPr="00413E0A" w:rsidTr="003F41E7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b/>
                <w:bCs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>Введение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center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13E0A" w:rsidRPr="00413E0A" w:rsidRDefault="003F41E7" w:rsidP="00413E0A">
            <w:pPr>
              <w:suppressAutoHyphens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Раздел 1. </w:t>
            </w:r>
            <w:r w:rsidRPr="00413E0A">
              <w:rPr>
                <w:rFonts w:eastAsia="Calibri"/>
                <w:bCs/>
                <w:lang w:eastAsia="ar-SA"/>
              </w:rPr>
              <w:t>Информационная деятельность человека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</w:tr>
      <w:tr w:rsidR="00413E0A" w:rsidRPr="00413E0A" w:rsidTr="003F41E7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Тема 1.1 </w:t>
            </w:r>
            <w:r w:rsidRPr="00413E0A">
              <w:rPr>
                <w:rFonts w:eastAsia="Calibri"/>
                <w:bCs/>
                <w:lang w:eastAsia="ar-SA"/>
              </w:rPr>
              <w:t>Информационная деятельность человека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jc w:val="center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lang w:eastAsia="ar-SA"/>
              </w:rPr>
              <w:t>Правовые нормы, относящиеся к информации, меры их предупреждения. Электронное правительство.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3F41E7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Cs/>
                <w:i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27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82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>Образовательные информационные ресурсы. Работа с ними.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 xml:space="preserve">Виды профессиональной информационной деятельности человека с использованием технических средств.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460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Виды профессиональной информационной деятельности человека с использованием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562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>Правовые нормы информационной деятельности.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>Лицензионные и свободно распространяемые программные продукты.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Раздел 2. </w:t>
            </w:r>
            <w:r w:rsidRPr="00413E0A">
              <w:rPr>
                <w:rFonts w:eastAsia="Calibri"/>
                <w:bCs/>
                <w:lang w:eastAsia="ar-SA"/>
              </w:rPr>
              <w:t>Информация и информационные процессы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382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Тема 2.1 </w:t>
            </w:r>
            <w:r w:rsidRPr="00413E0A">
              <w:rPr>
                <w:rFonts w:eastAsia="Calibri"/>
                <w:bCs/>
                <w:lang w:eastAsia="ar-SA"/>
              </w:rPr>
              <w:t>Представление информации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2760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Подходы к понятию информации и измерению информации. Информационные объекты различных видов. Универсальность дискретного (цифрового) представления информации. Представление информации в двоичной системе счисления.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Принципы обработки информации при помощи компьютера. Арифметические и логические основы работы компьютера.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Архив информации.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413E0A" w:rsidRPr="00413E0A" w:rsidRDefault="003F41E7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8</w:t>
            </w:r>
          </w:p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33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36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 xml:space="preserve">Представление информации в двоичной системе счисления.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3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Перевод чисел в другие системы счисления.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8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Дискретное (цифровое) представление текстовой, графической, звуковой информации.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6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3F41E7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8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656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Принципы обработки информации при помощи компьютера. Арифметические и логические основы работы компьютера.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Представление об автоматических и автоматизированных системах управления в социально-экономической сфере деятельности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61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58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Программный принцип работы компьютера. Примеры компьютерных моделей различных процессов.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611AB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370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611AB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345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Создание архива данных. Извлечение данных из архива.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104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4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Файл как единица хранения информации на компьютере. Атрибуты файла и его объем. Учет объемов файлов при их хранении, передаче. Запись информации на компакт-диски различных видов. Организация информации на компакт-диске с интерактивным меню.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7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5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АСУ различного назначения, примеры их использования.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Демонстрация использования различных видов АСУ на практике в социально-экономической сфере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Раздел 3. </w:t>
            </w:r>
            <w:r w:rsidRPr="00413E0A">
              <w:rPr>
                <w:rFonts w:eastAsia="Calibri"/>
                <w:bCs/>
                <w:lang w:eastAsia="ar-SA"/>
              </w:rPr>
              <w:t>Средства информационных и коммуникационных технологий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30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>Тема 3.</w:t>
            </w:r>
            <w:r w:rsidRPr="00413E0A">
              <w:rPr>
                <w:rFonts w:eastAsia="Calibri"/>
                <w:bCs/>
                <w:lang w:eastAsia="ar-SA"/>
              </w:rPr>
              <w:t>1 Архитектура компьютеров.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Архитектура компьютеров. Основные характеристики компьютеров. Многообразие компьютеров. Многообразие внешних устройств, подключаемых к компьютеру. Виды программного обеспечения компьютеров.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3F41E7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83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Операционная система. Графический интерфейс пользователя.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>Примеры использования внешних устройств, подключаемых к компьютеру, в учебных целях.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131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Программное обеспечение внешних устройств. Подключение внешних устройств к компьютеру и их настройка.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eastAsia="Calibri"/>
                <w:b/>
                <w:bCs/>
                <w:i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Тема 3.2 </w:t>
            </w:r>
            <w:r w:rsidRPr="00413E0A">
              <w:rPr>
                <w:lang w:eastAsia="ar-SA"/>
              </w:rPr>
              <w:t>Объединение компьютеров в локальную сеть.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val="en-US"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>Объединение компьютеров в локальную сеть. Организация работы пользователей в локальных компьютерных сетях.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3F41E7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313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lang w:eastAsia="ar-SA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7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Защита информации, антивирусная защита.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Тема 3.3 </w:t>
            </w:r>
            <w:r w:rsidRPr="00413E0A">
              <w:rPr>
                <w:bCs/>
                <w:iCs/>
                <w:lang w:eastAsia="ar-SA"/>
              </w:rPr>
              <w:t>Основы компьютерной безопасности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lang w:eastAsia="ar-SA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375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val="en-US"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  <w:r w:rsidRPr="00413E0A">
              <w:rPr>
                <w:lang w:eastAsia="ar-SA"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5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lang w:eastAsia="ar-SA"/>
              </w:rPr>
              <w:t>Эксплуатационные требования к компьютерному рабочему месту.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41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Профилактические мероприятия для компьютерного рабочего места в соответствии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 его комплектацией для профессиональной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Раздел 4. </w:t>
            </w:r>
            <w:r w:rsidRPr="00413E0A">
              <w:rPr>
                <w:bCs/>
                <w:iCs/>
                <w:lang w:eastAsia="ar-SA"/>
              </w:rPr>
              <w:t>Технологии создания и преобразования информационных объектов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iCs/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Тема 4.1 </w:t>
            </w:r>
            <w:r w:rsidRPr="00413E0A">
              <w:rPr>
                <w:bCs/>
                <w:iCs/>
                <w:lang w:eastAsia="ar-SA"/>
              </w:rPr>
              <w:t>Понятие об информационных системах и автоматизации информационных</w:t>
            </w:r>
          </w:p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  <w:r w:rsidRPr="00413E0A">
              <w:rPr>
                <w:bCs/>
                <w:iCs/>
                <w:lang w:eastAsia="ar-SA"/>
              </w:rPr>
              <w:t>процессов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3046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Возможности настольных издательских систем: создание, организация и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основные способы преобразования (верстки) текста.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Возможности динамических (электронных) таблиц. Математическая обработка числовых данных.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Представление об организации баз данных и системах управления ими.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Структура данных, и система запросов на примерах баз данных различного назначения: юридических, библиотечных, налоговых, социальных, кадровых и др. Использование системы управления базами данных для выполнения учебных заданий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из различных предметных областей.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Представление о программных средах компьютерной графики, мультимедийных средах.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3F41E7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413E0A">
              <w:rPr>
                <w:bCs/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297"/>
        </w:trPr>
        <w:tc>
          <w:tcPr>
            <w:tcW w:w="2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828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Cs/>
                <w:sz w:val="20"/>
                <w:szCs w:val="20"/>
                <w:lang w:eastAsia="ar-SA"/>
              </w:rPr>
            </w:pPr>
            <w:r w:rsidRPr="00413E0A">
              <w:rPr>
                <w:lang w:eastAsia="ar-SA"/>
              </w:rPr>
              <w:t>Использование систем проверки орфографии и грамматики.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Создание компьютерных публикаций на основе использования готовых шаблонов</w:t>
            </w:r>
          </w:p>
          <w:p w:rsidR="00413E0A" w:rsidRPr="00413E0A" w:rsidRDefault="00413E0A" w:rsidP="00413E0A">
            <w:pPr>
              <w:suppressAutoHyphens/>
              <w:jc w:val="both"/>
              <w:rPr>
                <w:bCs/>
                <w:sz w:val="20"/>
                <w:szCs w:val="20"/>
                <w:lang w:eastAsia="ar-SA"/>
              </w:rPr>
            </w:pPr>
            <w:r w:rsidRPr="00413E0A">
              <w:rPr>
                <w:lang w:eastAsia="ar-SA"/>
              </w:rPr>
              <w:t>(для выполнения учебных заданий).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1104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Программы-переводчики. Возможности систем распознавания текстов.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Гипертекстовое представление информации.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Использование различных возможностей динамических (электронных) таблиц для выполнения учебных заданий.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920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611AB2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Системы статистического учета. Средства графического представления статистических данных (деловая графика). Представление результатов выполнения расчетных задач средствами деловой графики.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276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4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Электронные коллекции информационных и образовательных ресурсов, образовательные специализированные порталы.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856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5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 xml:space="preserve">Организация баз данных. Заполнение полей баз данных. 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Возможности систем управления базами данных.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Формирование запросов для поиска и сортировки информации в базе данных.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1240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6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Создание и редактирование графических и мультимедийных объектов средствами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компьютерных презентаций для выполнения учебных заданий.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Использование презентационного оборудования.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Примеры геоинформационных систем.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 w:rsidRPr="00413E0A"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413E0A" w:rsidRPr="00413E0A" w:rsidTr="003F41E7">
        <w:trPr>
          <w:trHeight w:val="323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 w:rsidRPr="00413E0A">
              <w:rPr>
                <w:rFonts w:eastAsia="Calibri"/>
                <w:b/>
                <w:bCs/>
                <w:lang w:eastAsia="ar-SA"/>
              </w:rPr>
              <w:t xml:space="preserve">Раздел 5. </w:t>
            </w:r>
            <w:r w:rsidRPr="00413E0A">
              <w:rPr>
                <w:bCs/>
                <w:lang w:eastAsia="ar-SA"/>
              </w:rPr>
              <w:t xml:space="preserve">Телекоммуникационные технологии.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color w:val="000000"/>
                <w:lang w:eastAsia="ar-SA"/>
              </w:rPr>
            </w:pPr>
            <w:r w:rsidRPr="00413E0A">
              <w:rPr>
                <w:b/>
                <w:color w:val="000000"/>
                <w:lang w:eastAsia="ar-SA"/>
              </w:rPr>
              <w:t xml:space="preserve">   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</w:p>
        </w:tc>
      </w:tr>
      <w:tr w:rsidR="00413E0A" w:rsidRPr="00413E0A" w:rsidTr="003F41E7">
        <w:trPr>
          <w:trHeight w:val="323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 xml:space="preserve">Тема 5.1. </w:t>
            </w:r>
            <w:r w:rsidRPr="00413E0A">
              <w:rPr>
                <w:bCs/>
                <w:iCs/>
                <w:lang w:eastAsia="ar-SA"/>
              </w:rPr>
              <w:t>Представления о технических и программных средствах телекоммуникационных технологий.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rPr>
                <w:b/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413E0A" w:rsidRPr="00413E0A" w:rsidTr="003F41E7">
        <w:trPr>
          <w:trHeight w:val="1104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Поиск информации с использованием компьютера. Программные поисковые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сервисы. Использование ключевых слов, фраз для поиска информации. Комбинации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условия поиска.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13E0A" w:rsidRPr="00413E0A" w:rsidRDefault="003F41E7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323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3E0A" w:rsidRPr="00413E0A" w:rsidRDefault="00413E0A" w:rsidP="00413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EE44A2" w:rsidRPr="00413E0A" w:rsidTr="001F01C5">
        <w:trPr>
          <w:trHeight w:val="1678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E44A2" w:rsidRPr="00413E0A" w:rsidRDefault="00EE44A2" w:rsidP="00413E0A">
            <w:pPr>
              <w:rPr>
                <w:b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E44A2" w:rsidRPr="00413E0A" w:rsidRDefault="00EE44A2" w:rsidP="00413E0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  <w:p w:rsidR="00EE44A2" w:rsidRPr="00413E0A" w:rsidRDefault="00EE44A2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4A2" w:rsidRPr="00413E0A" w:rsidRDefault="00EE44A2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Браузер.</w:t>
            </w:r>
          </w:p>
          <w:p w:rsidR="00EE44A2" w:rsidRPr="00413E0A" w:rsidRDefault="00EE44A2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Примеры работы с интернет-магазином, интернет-СМИ, интернет-турагентством, интернет-библиотекой и пр.</w:t>
            </w:r>
          </w:p>
          <w:p w:rsidR="00EE44A2" w:rsidRPr="00413E0A" w:rsidRDefault="00EE44A2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Методы и средства сопровождения сайта образовательной организации.</w:t>
            </w:r>
          </w:p>
          <w:p w:rsidR="00EE44A2" w:rsidRPr="00413E0A" w:rsidRDefault="00EE44A2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Пример поиска информации на государственных образовательных порталах.</w:t>
            </w:r>
          </w:p>
          <w:p w:rsidR="00EE44A2" w:rsidRPr="00413E0A" w:rsidRDefault="00EE44A2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 xml:space="preserve">Поисковые системы.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4A2" w:rsidRPr="00413E0A" w:rsidRDefault="00EE44A2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E44A2" w:rsidRPr="00413E0A" w:rsidRDefault="00EE44A2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104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lang w:eastAsia="ar-SA"/>
              </w:rPr>
            </w:pPr>
            <w:r w:rsidRPr="00413E0A">
              <w:rPr>
                <w:lang w:eastAsia="ar-SA"/>
              </w:rPr>
              <w:t>3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Осуществление поиска информации или информационного объекта в тексте, файловых структурах, базах данных, сети Интернет.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Создание ящика электронной почты и настройка его параметров.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Формирование адресной книги.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bCs/>
                <w:lang w:eastAsia="ar-SA"/>
              </w:rPr>
            </w:pPr>
          </w:p>
        </w:tc>
      </w:tr>
      <w:tr w:rsidR="00413E0A" w:rsidRPr="00413E0A" w:rsidTr="003F41E7">
        <w:trPr>
          <w:trHeight w:val="192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lastRenderedPageBreak/>
              <w:t xml:space="preserve">Тема 5.2 </w:t>
            </w:r>
            <w:r w:rsidRPr="00413E0A">
              <w:rPr>
                <w:bCs/>
                <w:iCs/>
                <w:lang w:eastAsia="ar-SA"/>
              </w:rPr>
              <w:t>Сетевое программное обеспечение. Сетевые информационные системы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suppressAutoHyphens/>
              <w:rPr>
                <w:b/>
                <w:lang w:eastAsia="ar-SA"/>
              </w:rPr>
            </w:pPr>
            <w:r w:rsidRPr="00413E0A">
              <w:rPr>
                <w:b/>
                <w:lang w:eastAsia="ar-SA"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413E0A" w:rsidRPr="00413E0A" w:rsidTr="003F41E7">
        <w:trPr>
          <w:trHeight w:val="2484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bCs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видеоконференция, </w:t>
            </w:r>
            <w:proofErr w:type="spellStart"/>
            <w:r w:rsidRPr="00413E0A">
              <w:rPr>
                <w:lang w:eastAsia="ar-SA"/>
              </w:rPr>
              <w:t>интернет-телефония</w:t>
            </w:r>
            <w:proofErr w:type="spellEnd"/>
            <w:r w:rsidRPr="00413E0A">
              <w:rPr>
                <w:lang w:eastAsia="ar-SA"/>
              </w:rPr>
              <w:t>. Социальные сети. Этические нормы коммуникаций в Интернете. Интернет-журналы и СМИ.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Примеры сетевых информационных систем для различных направлений профессиональной деятельности (системы электронных билетов, банковских расчетов, регистрации автотранспорта, электронного голосования, системы медицинского страхования, дистанционного обучения и тестирования, сетевых конференций и форумов и пр.).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3F41E7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  <w:r w:rsidRPr="00413E0A">
              <w:rPr>
                <w:lang w:eastAsia="ar-SA"/>
              </w:rPr>
              <w:t>2</w:t>
            </w:r>
          </w:p>
        </w:tc>
      </w:tr>
      <w:tr w:rsidR="00413E0A" w:rsidRPr="00413E0A" w:rsidTr="003F41E7">
        <w:trPr>
          <w:trHeight w:val="192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bCs/>
                <w:lang w:eastAsia="ar-SA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413E0A" w:rsidRPr="00413E0A" w:rsidTr="003F41E7">
        <w:trPr>
          <w:trHeight w:val="1104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13E0A" w:rsidRPr="00413E0A" w:rsidRDefault="00413E0A" w:rsidP="00413E0A">
            <w:pPr>
              <w:rPr>
                <w:b/>
                <w:bCs/>
                <w:lang w:eastAsia="ar-SA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lang w:eastAsia="ar-SA"/>
              </w:rPr>
            </w:pPr>
            <w:r w:rsidRPr="00413E0A">
              <w:rPr>
                <w:bCs/>
                <w:lang w:eastAsia="ar-SA"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E0A" w:rsidRPr="00413E0A" w:rsidRDefault="00413E0A" w:rsidP="00413E0A">
            <w:pPr>
              <w:suppressAutoHyphens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13E0A">
              <w:rPr>
                <w:lang w:eastAsia="ar-SA"/>
              </w:rPr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lang w:eastAsia="ar-SA"/>
              </w:rPr>
            </w:pPr>
            <w:r w:rsidRPr="00413E0A">
              <w:rPr>
                <w:lang w:eastAsia="ar-SA"/>
              </w:rPr>
              <w:t>Создание онлайн-тестов.</w:t>
            </w:r>
          </w:p>
          <w:p w:rsidR="00413E0A" w:rsidRPr="00413E0A" w:rsidRDefault="00413E0A" w:rsidP="00413E0A">
            <w:pPr>
              <w:suppressAutoHyphens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13E0A">
              <w:rPr>
                <w:lang w:eastAsia="ar-SA"/>
              </w:rPr>
              <w:t>Компьютерное тестирование.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E0A" w:rsidRPr="00413E0A" w:rsidRDefault="00EE44A2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413E0A" w:rsidRPr="00413E0A" w:rsidTr="003F41E7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lang w:eastAsia="ar-SA"/>
              </w:rPr>
            </w:pPr>
            <w:r w:rsidRPr="00413E0A">
              <w:rPr>
                <w:b/>
                <w:lang w:eastAsia="ar-SA"/>
              </w:rPr>
              <w:t>Экзамен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color w:val="00000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413E0A" w:rsidRPr="00413E0A" w:rsidTr="003F41E7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lang w:eastAsia="ar-SA"/>
              </w:rPr>
            </w:pPr>
            <w:r w:rsidRPr="00413E0A">
              <w:rPr>
                <w:b/>
                <w:bCs/>
                <w:lang w:eastAsia="ar-SA"/>
              </w:rPr>
              <w:t>Всего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413E0A">
              <w:rPr>
                <w:b/>
                <w:color w:val="000000"/>
                <w:lang w:eastAsia="ar-SA"/>
              </w:rPr>
              <w:t>128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0A" w:rsidRPr="00413E0A" w:rsidRDefault="00413E0A" w:rsidP="00413E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:rsidR="00413E0A" w:rsidRPr="00413E0A" w:rsidRDefault="00413E0A" w:rsidP="00413E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lang w:eastAsia="ar-SA"/>
        </w:rPr>
        <w:sectPr w:rsidR="00413E0A" w:rsidRPr="00413E0A" w:rsidSect="00C85EC5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C85EC5" w:rsidRDefault="00C85EC5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85EC5" w:rsidRDefault="00C85EC5" w:rsidP="00C85EC5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567" w:right="284" w:firstLine="0"/>
        <w:jc w:val="center"/>
        <w:rPr>
          <w:b/>
          <w:caps/>
        </w:rPr>
      </w:pPr>
      <w:r w:rsidRPr="00CD79DA">
        <w:rPr>
          <w:b/>
          <w:caps/>
        </w:rPr>
        <w:t>3. условия реализации учебной дисциплины</w:t>
      </w:r>
    </w:p>
    <w:p w:rsidR="00C85EC5" w:rsidRPr="00CD79DA" w:rsidRDefault="00C85EC5" w:rsidP="00C85EC5"/>
    <w:p w:rsidR="00C85EC5" w:rsidRPr="005871AB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5871AB">
        <w:rPr>
          <w:b/>
          <w:bCs/>
        </w:rPr>
        <w:t>3.1. Требования к материально-техническому обеспечению</w:t>
      </w: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789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Для реализации учебной дисциплины имеется в наличии учебный кабинет </w:t>
      </w:r>
      <w:r>
        <w:rPr>
          <w:bCs/>
        </w:rPr>
        <w:t>информатики.</w:t>
      </w: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Оборудование учебного кабинета: </w:t>
      </w:r>
    </w:p>
    <w:p w:rsidR="00C85EC5" w:rsidRDefault="00C85EC5" w:rsidP="00C85EC5">
      <w:pPr>
        <w:numPr>
          <w:ilvl w:val="0"/>
          <w:numId w:val="3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A31AEE">
        <w:rPr>
          <w:bCs/>
        </w:rPr>
        <w:t>посадочные места по количеству обучающихся;</w:t>
      </w:r>
    </w:p>
    <w:p w:rsidR="00C85EC5" w:rsidRDefault="00C85EC5" w:rsidP="00C85EC5">
      <w:pPr>
        <w:numPr>
          <w:ilvl w:val="0"/>
          <w:numId w:val="3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314ECC">
        <w:rPr>
          <w:bCs/>
        </w:rPr>
        <w:t xml:space="preserve">персональные компьютеры </w:t>
      </w:r>
      <w:r w:rsidRPr="00A31AEE">
        <w:rPr>
          <w:bCs/>
        </w:rPr>
        <w:t>по количеству обучающихся</w:t>
      </w:r>
      <w:r>
        <w:rPr>
          <w:bCs/>
        </w:rPr>
        <w:t>;</w:t>
      </w:r>
    </w:p>
    <w:p w:rsidR="00C85EC5" w:rsidRPr="00314ECC" w:rsidRDefault="00C85EC5" w:rsidP="00C85EC5">
      <w:pPr>
        <w:numPr>
          <w:ilvl w:val="0"/>
          <w:numId w:val="3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314ECC">
        <w:rPr>
          <w:bCs/>
        </w:rPr>
        <w:t xml:space="preserve">рабочее место преподавателя; </w:t>
      </w:r>
    </w:p>
    <w:p w:rsidR="00C85EC5" w:rsidRPr="00A31AEE" w:rsidRDefault="00C85EC5" w:rsidP="00C85EC5">
      <w:pPr>
        <w:numPr>
          <w:ilvl w:val="0"/>
          <w:numId w:val="3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A31AEE">
        <w:rPr>
          <w:bCs/>
        </w:rPr>
        <w:t>запирающиеся шкафы для хранения оборудования.</w:t>
      </w: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 </w:t>
      </w: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Технические средства обучения: </w:t>
      </w:r>
    </w:p>
    <w:p w:rsidR="00C85EC5" w:rsidRPr="00637CA6" w:rsidRDefault="00C85EC5" w:rsidP="00C85EC5">
      <w:pPr>
        <w:pStyle w:val="af9"/>
        <w:numPr>
          <w:ilvl w:val="0"/>
          <w:numId w:val="3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637CA6">
        <w:rPr>
          <w:bCs/>
        </w:rPr>
        <w:t xml:space="preserve">мультимедиа проектор, </w:t>
      </w:r>
    </w:p>
    <w:p w:rsidR="00C85EC5" w:rsidRPr="00637CA6" w:rsidRDefault="00C85EC5" w:rsidP="00C85EC5">
      <w:pPr>
        <w:pStyle w:val="af9"/>
        <w:numPr>
          <w:ilvl w:val="0"/>
          <w:numId w:val="3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637CA6">
        <w:rPr>
          <w:bCs/>
        </w:rPr>
        <w:t xml:space="preserve">персональный компьютер – рабочее место преподавателя (основные технические требования: операционная система с графическим интерфейсом, привод для чтения и записи компакт дисков, аудио-видео входы/выходы, возможность подключения к локальной сети и выход в Интернет; в комплекте: клавиатура, мышь, коврик для мыши; оснащен акустическими системами), </w:t>
      </w:r>
    </w:p>
    <w:p w:rsidR="00C85EC5" w:rsidRPr="00637CA6" w:rsidRDefault="00C85EC5" w:rsidP="00C85EC5">
      <w:pPr>
        <w:pStyle w:val="af9"/>
        <w:numPr>
          <w:ilvl w:val="0"/>
          <w:numId w:val="3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right="284" w:firstLine="0"/>
        <w:jc w:val="both"/>
        <w:rPr>
          <w:bCs/>
        </w:rPr>
      </w:pPr>
      <w:r w:rsidRPr="00637CA6">
        <w:rPr>
          <w:bCs/>
        </w:rPr>
        <w:t>персональный компьютер – рабочее место студента.</w:t>
      </w:r>
    </w:p>
    <w:p w:rsidR="00C85EC5" w:rsidRPr="00A31AEE" w:rsidRDefault="00C85EC5" w:rsidP="00C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Программные средства: </w:t>
      </w: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>операционная система, файловый менеджер,</w:t>
      </w:r>
      <w:r w:rsidRPr="00A31AEE">
        <w:t xml:space="preserve"> </w:t>
      </w:r>
      <w:r w:rsidRPr="00A31AEE">
        <w:rPr>
          <w:bCs/>
        </w:rPr>
        <w:t xml:space="preserve">антивирусная программа, программа-архиватор, программа для организации общения и групповой работы с использованием компьютерных сетей, программное обеспечение для организации управляемого коллективного и безопасного доступа в </w:t>
      </w:r>
      <w:proofErr w:type="spellStart"/>
      <w:r w:rsidRPr="00A31AEE">
        <w:rPr>
          <w:bCs/>
        </w:rPr>
        <w:t>Internet</w:t>
      </w:r>
      <w:proofErr w:type="spellEnd"/>
      <w:r w:rsidRPr="00A31AEE">
        <w:rPr>
          <w:bCs/>
        </w:rPr>
        <w:t xml:space="preserve">, комплект </w:t>
      </w:r>
      <w:proofErr w:type="spellStart"/>
      <w:r w:rsidRPr="00A31AEE">
        <w:rPr>
          <w:bCs/>
        </w:rPr>
        <w:t>общеупотребляемых</w:t>
      </w:r>
      <w:proofErr w:type="spellEnd"/>
      <w:r w:rsidRPr="00A31AEE">
        <w:rPr>
          <w:bCs/>
        </w:rPr>
        <w:t xml:space="preserve"> программ, включающий: текстовый процессор, программу разработки презентаций, электронные таблицы, система управления базами данных, растровый и векторный графические редакторы, </w:t>
      </w:r>
      <w:proofErr w:type="spellStart"/>
      <w:r w:rsidRPr="00A31AEE">
        <w:rPr>
          <w:bCs/>
        </w:rPr>
        <w:t>мультимедиапроигрыватель</w:t>
      </w:r>
      <w:proofErr w:type="spellEnd"/>
      <w:r w:rsidRPr="00A31AEE">
        <w:rPr>
          <w:bCs/>
        </w:rPr>
        <w:t>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почтовый клиент,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браузер.</w:t>
      </w:r>
    </w:p>
    <w:p w:rsidR="00C85EC5" w:rsidRPr="00A31AEE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:rsidR="00C85EC5" w:rsidRPr="005871AB" w:rsidRDefault="00C85EC5" w:rsidP="00C85E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4" w:firstLine="0"/>
        <w:rPr>
          <w:b/>
          <w:bCs/>
        </w:rPr>
      </w:pPr>
      <w:r w:rsidRPr="005871AB">
        <w:rPr>
          <w:b/>
        </w:rPr>
        <w:t>3.2. Информационное обеспечение обучения</w:t>
      </w:r>
    </w:p>
    <w:p w:rsidR="00C85EC5" w:rsidRPr="005871AB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Cs/>
        </w:rPr>
      </w:pPr>
      <w:r w:rsidRPr="005871AB">
        <w:rPr>
          <w:b/>
          <w:bCs/>
        </w:rPr>
        <w:t>Перечень учебных изданий, Интернет-ресурсов, дополнительной литературы</w:t>
      </w:r>
    </w:p>
    <w:p w:rsidR="00C85EC5" w:rsidRDefault="00C85EC5" w:rsidP="00C85EC5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  <w:bCs/>
        </w:rPr>
      </w:pPr>
      <w:r w:rsidRPr="005871AB">
        <w:rPr>
          <w:b/>
          <w:bCs/>
        </w:rPr>
        <w:t xml:space="preserve">Основные источники: </w:t>
      </w:r>
    </w:p>
    <w:p w:rsidR="00C85EC5" w:rsidRPr="005871AB" w:rsidRDefault="00C85EC5" w:rsidP="00C85EC5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</w:rPr>
      </w:pPr>
    </w:p>
    <w:p w:rsidR="00C85EC5" w:rsidRPr="005871AB" w:rsidRDefault="00C85EC5" w:rsidP="00C85EC5">
      <w:pPr>
        <w:pStyle w:val="13"/>
        <w:tabs>
          <w:tab w:val="clear" w:pos="717"/>
        </w:tabs>
        <w:spacing w:before="0"/>
        <w:ind w:left="567" w:right="567" w:firstLine="0"/>
        <w:jc w:val="both"/>
      </w:pPr>
      <w:r>
        <w:t>1.</w:t>
      </w:r>
      <w:r w:rsidRPr="005871AB">
        <w:t>Информатика: Учебное пособие</w:t>
      </w:r>
      <w:proofErr w:type="gramStart"/>
      <w:r w:rsidRPr="005871AB">
        <w:t xml:space="preserve"> / П</w:t>
      </w:r>
      <w:proofErr w:type="gramEnd"/>
      <w:r w:rsidRPr="005871AB">
        <w:t xml:space="preserve">од ред. Б.Е. Одинцова, А.Н. Романова. - 2-e изд., </w:t>
      </w:r>
      <w:proofErr w:type="spellStart"/>
      <w:r w:rsidRPr="005871AB">
        <w:t>перераб</w:t>
      </w:r>
      <w:proofErr w:type="spellEnd"/>
      <w:r w:rsidRPr="005871AB">
        <w:t>. и доп. - М.: Вузо</w:t>
      </w:r>
      <w:r>
        <w:t>вский учебник: НИЦ Инфра-М, 2019</w:t>
      </w:r>
      <w:r w:rsidRPr="005871AB">
        <w:t>.  (ПО) [ЭБС http://znanium.com].</w:t>
      </w:r>
    </w:p>
    <w:p w:rsidR="00C85EC5" w:rsidRPr="005871AB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:rsidR="00C85EC5" w:rsidRPr="005871AB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bCs/>
        </w:rPr>
      </w:pPr>
      <w:r w:rsidRPr="005871AB">
        <w:rPr>
          <w:b/>
          <w:bCs/>
        </w:rPr>
        <w:t xml:space="preserve">Дополнительные источники: </w:t>
      </w:r>
    </w:p>
    <w:p w:rsidR="00C85EC5" w:rsidRPr="005871AB" w:rsidRDefault="00D61E6A" w:rsidP="00C85EC5">
      <w:pPr>
        <w:pStyle w:val="13"/>
        <w:numPr>
          <w:ilvl w:val="0"/>
          <w:numId w:val="33"/>
        </w:numPr>
        <w:spacing w:before="0"/>
        <w:ind w:left="567" w:right="567" w:firstLine="0"/>
        <w:jc w:val="both"/>
      </w:pPr>
      <w:hyperlink r:id="rId10" w:anchor="none" w:history="1">
        <w:r w:rsidR="00C85EC5" w:rsidRPr="005871AB">
          <w:rPr>
            <w:rStyle w:val="afc"/>
            <w:rFonts w:eastAsiaTheme="majorEastAsia"/>
          </w:rPr>
          <w:t>Сергеева И. И.</w:t>
        </w:r>
      </w:hyperlink>
      <w:r w:rsidR="00C85EC5" w:rsidRPr="005871AB">
        <w:t xml:space="preserve">  Информатика: Учебник / И.И. Сергеева, А.А. </w:t>
      </w:r>
      <w:proofErr w:type="spellStart"/>
      <w:r w:rsidR="00C85EC5" w:rsidRPr="005871AB">
        <w:t>Музалевская</w:t>
      </w:r>
      <w:proofErr w:type="spellEnd"/>
      <w:r w:rsidR="00C85EC5" w:rsidRPr="005871AB">
        <w:t xml:space="preserve">, Н.В. Тарасова. - 2-e изд., </w:t>
      </w:r>
      <w:proofErr w:type="spellStart"/>
      <w:r w:rsidR="00C85EC5" w:rsidRPr="005871AB">
        <w:t>перераб</w:t>
      </w:r>
      <w:proofErr w:type="spellEnd"/>
      <w:r w:rsidR="00C85EC5" w:rsidRPr="005871AB">
        <w:t>. и доп. -</w:t>
      </w:r>
      <w:r w:rsidR="00C85EC5">
        <w:t xml:space="preserve"> М.: ИД ФОРУМ: НИЦ ИНФРА-М, 2020</w:t>
      </w:r>
      <w:r w:rsidR="00C85EC5" w:rsidRPr="005871AB">
        <w:t xml:space="preserve">. - 384 с.. - (Проф. образование) </w:t>
      </w:r>
      <w:r w:rsidR="00C85EC5" w:rsidRPr="00B07F80">
        <w:t>[</w:t>
      </w:r>
      <w:r w:rsidR="00C85EC5" w:rsidRPr="005871AB">
        <w:t xml:space="preserve">ЭБС </w:t>
      </w:r>
      <w:proofErr w:type="spellStart"/>
      <w:r w:rsidR="00C85EC5" w:rsidRPr="005871AB">
        <w:t>znanium</w:t>
      </w:r>
      <w:proofErr w:type="spellEnd"/>
      <w:r w:rsidR="00C85EC5" w:rsidRPr="00B07F80">
        <w:t>]</w:t>
      </w:r>
    </w:p>
    <w:p w:rsidR="00C85EC5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:rsidR="00C85EC5" w:rsidRPr="005871AB" w:rsidRDefault="00C85EC5" w:rsidP="00C85EC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lang w:val="en-US"/>
        </w:rPr>
      </w:pPr>
      <w:r w:rsidRPr="005871AB">
        <w:rPr>
          <w:b/>
          <w:bCs/>
        </w:rPr>
        <w:t>Интернет-источники:</w:t>
      </w:r>
    </w:p>
    <w:p w:rsidR="00C85EC5" w:rsidRPr="005871AB" w:rsidRDefault="00C85EC5" w:rsidP="00C85EC5">
      <w:pPr>
        <w:widowControl w:val="0"/>
        <w:numPr>
          <w:ilvl w:val="0"/>
          <w:numId w:val="34"/>
        </w:numPr>
        <w:shd w:val="clear" w:color="auto" w:fill="FFFFFF"/>
        <w:suppressAutoHyphens/>
        <w:autoSpaceDE w:val="0"/>
        <w:ind w:left="567" w:right="567" w:firstLine="0"/>
      </w:pPr>
      <w:r w:rsidRPr="005871AB">
        <w:rPr>
          <w:lang w:val="en-US"/>
        </w:rPr>
        <w:t>http</w:t>
      </w:r>
      <w:r w:rsidRPr="005871AB">
        <w:t>://</w:t>
      </w:r>
      <w:r w:rsidRPr="005871AB">
        <w:rPr>
          <w:lang w:val="en-US"/>
        </w:rPr>
        <w:t>schools</w:t>
      </w:r>
      <w:r w:rsidRPr="005871AB">
        <w:t>.</w:t>
      </w:r>
      <w:proofErr w:type="spellStart"/>
      <w:r w:rsidRPr="005871AB">
        <w:rPr>
          <w:lang w:val="en-US"/>
        </w:rPr>
        <w:t>keldysh</w:t>
      </w:r>
      <w:proofErr w:type="spellEnd"/>
      <w:r w:rsidRPr="005871AB">
        <w:t>.</w:t>
      </w:r>
      <w:proofErr w:type="spellStart"/>
      <w:r w:rsidRPr="005871AB">
        <w:rPr>
          <w:lang w:val="en-US"/>
        </w:rPr>
        <w:t>ru</w:t>
      </w:r>
      <w:proofErr w:type="spellEnd"/>
      <w:r w:rsidRPr="005871AB">
        <w:t>/</w:t>
      </w:r>
      <w:proofErr w:type="spellStart"/>
      <w:r w:rsidRPr="005871AB">
        <w:rPr>
          <w:lang w:val="en-US"/>
        </w:rPr>
        <w:t>sch</w:t>
      </w:r>
      <w:proofErr w:type="spellEnd"/>
      <w:r w:rsidRPr="005871AB">
        <w:t>444/</w:t>
      </w:r>
      <w:r w:rsidRPr="005871AB">
        <w:rPr>
          <w:lang w:val="en-US"/>
        </w:rPr>
        <w:t>MUSEUM</w:t>
      </w:r>
      <w:r w:rsidRPr="005871AB">
        <w:t xml:space="preserve"> - виртуальный музей информатики.</w:t>
      </w:r>
    </w:p>
    <w:p w:rsidR="00C85EC5" w:rsidRDefault="00C85EC5" w:rsidP="00C85EC5">
      <w:pPr>
        <w:spacing w:after="160" w:line="259" w:lineRule="auto"/>
        <w:rPr>
          <w:bCs/>
        </w:rPr>
      </w:pPr>
      <w:r>
        <w:rPr>
          <w:bCs/>
        </w:rPr>
        <w:br w:type="page"/>
      </w:r>
    </w:p>
    <w:p w:rsidR="00171FBE" w:rsidRDefault="00171FBE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6C46DE" w:rsidRPr="0022085B" w:rsidRDefault="006C46DE" w:rsidP="00AF7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2085B">
        <w:rPr>
          <w:b/>
          <w:caps/>
        </w:rPr>
        <w:t>4. Контроль и оценка результатов освоения Дисциплины</w:t>
      </w: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2085B">
        <w:rPr>
          <w:b/>
        </w:rPr>
        <w:t>Контроль</w:t>
      </w:r>
      <w:r w:rsidRPr="0022085B">
        <w:t xml:space="preserve"> </w:t>
      </w:r>
      <w:r w:rsidRPr="0022085B">
        <w:rPr>
          <w:b/>
        </w:rPr>
        <w:t>и оценка</w:t>
      </w:r>
      <w:r w:rsidRPr="0022085B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D2AB4" w:rsidRPr="002817CD" w:rsidRDefault="00ED2AB4" w:rsidP="00ED2AB4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6C46DE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327156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6C46DE" w:rsidRPr="0022085B" w:rsidRDefault="006C46DE" w:rsidP="00AF7127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общих компетенций, формирование профес</w:t>
            </w:r>
            <w:r>
              <w:rPr>
                <w:b/>
                <w:bCs/>
              </w:rPr>
              <w:t>сиональных компетенций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327156">
            <w:pPr>
              <w:jc w:val="center"/>
              <w:rPr>
                <w:b/>
                <w:bCs/>
              </w:rPr>
            </w:pPr>
            <w:r w:rsidRPr="0022085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C46DE" w:rsidRPr="002817CD" w:rsidTr="003E35E8">
        <w:trPr>
          <w:trHeight w:val="33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6C46DE">
            <w:pPr>
              <w:rPr>
                <w:b/>
                <w:bCs/>
              </w:rPr>
            </w:pPr>
            <w:r w:rsidRPr="002817CD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20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разными видами информации с помощью компьютера и других информационных средств, и коммуникационных технологий;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276" w:lineRule="auto"/>
            </w:pPr>
            <w:r>
              <w:t>Оценка выполнения: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практических работ;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Устный опрос</w:t>
            </w:r>
          </w:p>
          <w:p w:rsidR="0061719F" w:rsidRDefault="003E35E8" w:rsidP="0061719F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Тестирование</w:t>
            </w:r>
          </w:p>
          <w:p w:rsidR="003E35E8" w:rsidRPr="0061719F" w:rsidRDefault="0061719F" w:rsidP="0061719F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>
              <w:t>Экзамен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организовывать собственную информационную деятельность и планировать ее результаты;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использовать программы графических редакторов элек</w:t>
            </w:r>
            <w:r>
              <w:t xml:space="preserve">тронно-вычислительных машин </w:t>
            </w:r>
            <w:r w:rsidRPr="002817CD">
              <w:t>в профессиональной деятельности;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пакетами прикладных программ профессиональной направленности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6C46DE" w:rsidRPr="002817CD" w:rsidTr="003E35E8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817CD" w:rsidRDefault="006C46DE" w:rsidP="006C46DE">
            <w:pPr>
              <w:pStyle w:val="FORMATTEXT"/>
            </w:pPr>
            <w:r>
              <w:rPr>
                <w:b/>
                <w:bCs/>
              </w:rPr>
              <w:t>знания</w:t>
            </w:r>
            <w:r w:rsidRPr="002817CD">
              <w:rPr>
                <w:b/>
                <w:bCs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методику работы с графическим редактором электронно-вычислительных машин при решении профессиональных задач;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numPr>
                <w:ilvl w:val="0"/>
                <w:numId w:val="30"/>
              </w:numPr>
              <w:spacing w:line="276" w:lineRule="auto"/>
              <w:ind w:left="527" w:hanging="283"/>
            </w:pPr>
            <w:r w:rsidRPr="00102ED0">
              <w:t>подготовка и защита сообщений, докладов, рефератов;</w:t>
            </w:r>
          </w:p>
          <w:p w:rsidR="003E35E8" w:rsidRPr="003E35E8" w:rsidRDefault="0061719F" w:rsidP="0061719F">
            <w:pPr>
              <w:pStyle w:val="af9"/>
              <w:numPr>
                <w:ilvl w:val="0"/>
                <w:numId w:val="30"/>
              </w:numPr>
              <w:spacing w:line="276" w:lineRule="auto"/>
              <w:ind w:left="527" w:hanging="283"/>
              <w:rPr>
                <w:b/>
              </w:rPr>
            </w:pPr>
            <w:r>
              <w:rPr>
                <w:bCs/>
              </w:rPr>
              <w:t>оценка результата</w:t>
            </w:r>
            <w:r w:rsidR="003E35E8" w:rsidRPr="003E35E8">
              <w:rPr>
                <w:bCs/>
              </w:rPr>
              <w:t xml:space="preserve"> </w:t>
            </w:r>
            <w:r>
              <w:rPr>
                <w:bCs/>
              </w:rPr>
              <w:t>экзамена</w:t>
            </w:r>
            <w:r w:rsidR="003E35E8" w:rsidRPr="003E35E8">
              <w:rPr>
                <w:bCs/>
              </w:rPr>
              <w:t>;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34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основы применения системных программных продуктов для решения профессиональных задач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39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</w:rPr>
              <w:t>Общие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3E35E8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2715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28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1.2. Разрабатывать архитектурно-строительные чертежи с использованием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1.3. Выполнять несложные расчеты и конструирование строительных конструкций.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1.4. Участвовать в разработке проекта производства работ с применением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2.3. Проводить оперативный учет объемов выполняемых работ и расхода материальных ресурсов.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3.3. Контролировать и оценивать деятельность структурных подразделений.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</w:pPr>
            <w:r w:rsidRPr="003E35E8">
              <w:t>ПК 4.4. Осуществлять мероприятия по оценке технического состояния и реконструкции зданий.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327156">
            <w:pPr>
              <w:jc w:val="center"/>
              <w:rPr>
                <w:b/>
              </w:rPr>
            </w:pPr>
          </w:p>
        </w:tc>
      </w:tr>
    </w:tbl>
    <w:p w:rsidR="0047266B" w:rsidRPr="002817CD" w:rsidRDefault="0047266B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/>
    <w:sectPr w:rsidR="00DC749F" w:rsidRPr="002817CD" w:rsidSect="00C97E86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6A" w:rsidRDefault="00D61E6A">
      <w:r>
        <w:separator/>
      </w:r>
    </w:p>
  </w:endnote>
  <w:endnote w:type="continuationSeparator" w:id="0">
    <w:p w:rsidR="00D61E6A" w:rsidRDefault="00D6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1E7" w:rsidRDefault="003F41E7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:rsidR="003F41E7" w:rsidRDefault="003F41E7" w:rsidP="00A36DB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1E7" w:rsidRDefault="003F41E7" w:rsidP="00A36DBA">
    <w:pPr>
      <w:pStyle w:val="af3"/>
      <w:framePr w:wrap="around" w:vAnchor="text" w:hAnchor="margin" w:xAlign="right" w:y="1"/>
      <w:rPr>
        <w:rStyle w:val="af5"/>
      </w:rPr>
    </w:pPr>
  </w:p>
  <w:p w:rsidR="003F41E7" w:rsidRDefault="003F41E7" w:rsidP="00413E0A">
    <w:pPr>
      <w:pStyle w:val="af3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6A" w:rsidRDefault="00D61E6A">
      <w:r>
        <w:separator/>
      </w:r>
    </w:p>
  </w:footnote>
  <w:footnote w:type="continuationSeparator" w:id="0">
    <w:p w:rsidR="00D61E6A" w:rsidRDefault="00D61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decimal"/>
      <w:suff w:val="space"/>
      <w:lvlText w:val="ОК %1."/>
      <w:lvlJc w:val="left"/>
      <w:pPr>
        <w:tabs>
          <w:tab w:val="num" w:pos="-501"/>
        </w:tabs>
        <w:ind w:left="928" w:hanging="360"/>
      </w:pPr>
    </w:lvl>
  </w:abstractNum>
  <w:abstractNum w:abstractNumId="3">
    <w:nsid w:val="015D0499"/>
    <w:multiLevelType w:val="hybridMultilevel"/>
    <w:tmpl w:val="33E2B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35E5B"/>
    <w:multiLevelType w:val="hybridMultilevel"/>
    <w:tmpl w:val="39BE9C2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04D70"/>
    <w:multiLevelType w:val="hybridMultilevel"/>
    <w:tmpl w:val="25C458B2"/>
    <w:lvl w:ilvl="0" w:tplc="3744BC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9062BB"/>
    <w:multiLevelType w:val="hybridMultilevel"/>
    <w:tmpl w:val="C848FF56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553A1"/>
    <w:multiLevelType w:val="hybridMultilevel"/>
    <w:tmpl w:val="C096E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24987"/>
    <w:multiLevelType w:val="hybridMultilevel"/>
    <w:tmpl w:val="62E8B89E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B4A6B"/>
    <w:multiLevelType w:val="hybridMultilevel"/>
    <w:tmpl w:val="3CC2504E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B0758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6724F"/>
    <w:multiLevelType w:val="hybridMultilevel"/>
    <w:tmpl w:val="49BC2BA2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06FC9"/>
    <w:multiLevelType w:val="hybridMultilevel"/>
    <w:tmpl w:val="DB54AA22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F807737"/>
    <w:multiLevelType w:val="hybridMultilevel"/>
    <w:tmpl w:val="AE2EC02E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A34F0"/>
    <w:multiLevelType w:val="hybridMultilevel"/>
    <w:tmpl w:val="7BE0C7A6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C396D"/>
    <w:multiLevelType w:val="hybridMultilevel"/>
    <w:tmpl w:val="44E0C3B4"/>
    <w:lvl w:ilvl="0" w:tplc="F1F84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264B65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248A7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7F23F0"/>
    <w:multiLevelType w:val="hybridMultilevel"/>
    <w:tmpl w:val="DEFAD4AC"/>
    <w:name w:val="WW8Num64"/>
    <w:lvl w:ilvl="0" w:tplc="676C2B3E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A65787"/>
    <w:multiLevelType w:val="hybridMultilevel"/>
    <w:tmpl w:val="1CFE86D2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46A1F"/>
    <w:multiLevelType w:val="multilevel"/>
    <w:tmpl w:val="6FC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F5A2A1C"/>
    <w:multiLevelType w:val="hybridMultilevel"/>
    <w:tmpl w:val="8C22728A"/>
    <w:lvl w:ilvl="0" w:tplc="2B801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E8753D"/>
    <w:multiLevelType w:val="hybridMultilevel"/>
    <w:tmpl w:val="21309396"/>
    <w:lvl w:ilvl="0" w:tplc="48E4B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8755895"/>
    <w:multiLevelType w:val="hybridMultilevel"/>
    <w:tmpl w:val="42B0E7F6"/>
    <w:lvl w:ilvl="0" w:tplc="F1F84032">
      <w:start w:val="1"/>
      <w:numFmt w:val="bullet"/>
      <w:lvlText w:val=""/>
      <w:lvlJc w:val="left"/>
      <w:pPr>
        <w:tabs>
          <w:tab w:val="num" w:pos="577"/>
        </w:tabs>
        <w:ind w:firstLine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B965E87"/>
    <w:multiLevelType w:val="hybridMultilevel"/>
    <w:tmpl w:val="C3DC727E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E2980"/>
    <w:multiLevelType w:val="hybridMultilevel"/>
    <w:tmpl w:val="00C250F6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800F25"/>
    <w:multiLevelType w:val="hybridMultilevel"/>
    <w:tmpl w:val="8C0A0268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DE51C8"/>
    <w:multiLevelType w:val="hybridMultilevel"/>
    <w:tmpl w:val="950E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E6C5373"/>
    <w:multiLevelType w:val="hybridMultilevel"/>
    <w:tmpl w:val="7418592E"/>
    <w:lvl w:ilvl="0" w:tplc="17B4D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2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27"/>
  </w:num>
  <w:num w:numId="9">
    <w:abstractNumId w:val="18"/>
  </w:num>
  <w:num w:numId="10">
    <w:abstractNumId w:val="30"/>
  </w:num>
  <w:num w:numId="11">
    <w:abstractNumId w:val="22"/>
  </w:num>
  <w:num w:numId="12">
    <w:abstractNumId w:val="25"/>
  </w:num>
  <w:num w:numId="13">
    <w:abstractNumId w:val="26"/>
  </w:num>
  <w:num w:numId="14">
    <w:abstractNumId w:val="31"/>
  </w:num>
  <w:num w:numId="15">
    <w:abstractNumId w:val="12"/>
  </w:num>
  <w:num w:numId="16">
    <w:abstractNumId w:val="14"/>
  </w:num>
  <w:num w:numId="17">
    <w:abstractNumId w:val="24"/>
  </w:num>
  <w:num w:numId="18">
    <w:abstractNumId w:val="8"/>
  </w:num>
  <w:num w:numId="19">
    <w:abstractNumId w:val="28"/>
  </w:num>
  <w:num w:numId="20">
    <w:abstractNumId w:val="15"/>
  </w:num>
  <w:num w:numId="21">
    <w:abstractNumId w:val="20"/>
  </w:num>
  <w:num w:numId="22">
    <w:abstractNumId w:val="19"/>
  </w:num>
  <w:num w:numId="23">
    <w:abstractNumId w:val="13"/>
  </w:num>
  <w:num w:numId="24">
    <w:abstractNumId w:val="16"/>
  </w:num>
  <w:num w:numId="25">
    <w:abstractNumId w:val="11"/>
  </w:num>
  <w:num w:numId="26">
    <w:abstractNumId w:val="9"/>
  </w:num>
  <w:num w:numId="27">
    <w:abstractNumId w:val="33"/>
  </w:num>
  <w:num w:numId="28">
    <w:abstractNumId w:val="17"/>
  </w:num>
  <w:num w:numId="29">
    <w:abstractNumId w:val="29"/>
  </w:num>
  <w:num w:numId="30">
    <w:abstractNumId w:val="10"/>
  </w:num>
  <w:num w:numId="31">
    <w:abstractNumId w:val="5"/>
  </w:num>
  <w:num w:numId="32">
    <w:abstractNumId w:val="0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</w:num>
  <w:num w:numId="3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B4"/>
    <w:rsid w:val="00031AC8"/>
    <w:rsid w:val="00034794"/>
    <w:rsid w:val="00067574"/>
    <w:rsid w:val="00075C8D"/>
    <w:rsid w:val="00092413"/>
    <w:rsid w:val="000D17AB"/>
    <w:rsid w:val="000D7201"/>
    <w:rsid w:val="001118EC"/>
    <w:rsid w:val="0013058B"/>
    <w:rsid w:val="00133E0C"/>
    <w:rsid w:val="00146F17"/>
    <w:rsid w:val="00167E0B"/>
    <w:rsid w:val="00171FBE"/>
    <w:rsid w:val="00186CD9"/>
    <w:rsid w:val="00194F3E"/>
    <w:rsid w:val="001D41D6"/>
    <w:rsid w:val="001D7880"/>
    <w:rsid w:val="001E1975"/>
    <w:rsid w:val="001F170A"/>
    <w:rsid w:val="00240495"/>
    <w:rsid w:val="002717CF"/>
    <w:rsid w:val="0027477C"/>
    <w:rsid w:val="002817CD"/>
    <w:rsid w:val="00305846"/>
    <w:rsid w:val="00327156"/>
    <w:rsid w:val="00355EF9"/>
    <w:rsid w:val="003A3E09"/>
    <w:rsid w:val="003E35E8"/>
    <w:rsid w:val="003F41E7"/>
    <w:rsid w:val="00407201"/>
    <w:rsid w:val="00413E0A"/>
    <w:rsid w:val="00462CCF"/>
    <w:rsid w:val="0047266B"/>
    <w:rsid w:val="00484935"/>
    <w:rsid w:val="004F1BC9"/>
    <w:rsid w:val="00506A69"/>
    <w:rsid w:val="005164BF"/>
    <w:rsid w:val="00565E5C"/>
    <w:rsid w:val="00573B29"/>
    <w:rsid w:val="005C0997"/>
    <w:rsid w:val="005E4560"/>
    <w:rsid w:val="005F42C5"/>
    <w:rsid w:val="00605E45"/>
    <w:rsid w:val="00606858"/>
    <w:rsid w:val="00611AB2"/>
    <w:rsid w:val="0061719F"/>
    <w:rsid w:val="00665515"/>
    <w:rsid w:val="00673E8D"/>
    <w:rsid w:val="006B5BBC"/>
    <w:rsid w:val="006C46DE"/>
    <w:rsid w:val="006D7A4B"/>
    <w:rsid w:val="007A5580"/>
    <w:rsid w:val="007A707A"/>
    <w:rsid w:val="007B7DD0"/>
    <w:rsid w:val="007C318D"/>
    <w:rsid w:val="007D5145"/>
    <w:rsid w:val="00845EDA"/>
    <w:rsid w:val="008622C7"/>
    <w:rsid w:val="008743E9"/>
    <w:rsid w:val="008811CF"/>
    <w:rsid w:val="00881C81"/>
    <w:rsid w:val="008A01B5"/>
    <w:rsid w:val="008C3024"/>
    <w:rsid w:val="008C66CC"/>
    <w:rsid w:val="00917E5F"/>
    <w:rsid w:val="00930BCA"/>
    <w:rsid w:val="00935319"/>
    <w:rsid w:val="00951E43"/>
    <w:rsid w:val="00965821"/>
    <w:rsid w:val="009B77D6"/>
    <w:rsid w:val="009E6061"/>
    <w:rsid w:val="009F1EE5"/>
    <w:rsid w:val="009F5F59"/>
    <w:rsid w:val="00A11891"/>
    <w:rsid w:val="00A272EC"/>
    <w:rsid w:val="00A36DBA"/>
    <w:rsid w:val="00A378F7"/>
    <w:rsid w:val="00A5592C"/>
    <w:rsid w:val="00A65DA4"/>
    <w:rsid w:val="00A85D37"/>
    <w:rsid w:val="00AB401A"/>
    <w:rsid w:val="00AF4F23"/>
    <w:rsid w:val="00AF7127"/>
    <w:rsid w:val="00B4661D"/>
    <w:rsid w:val="00B514FF"/>
    <w:rsid w:val="00B70DAD"/>
    <w:rsid w:val="00BA3398"/>
    <w:rsid w:val="00BA5A42"/>
    <w:rsid w:val="00BD5A78"/>
    <w:rsid w:val="00C73046"/>
    <w:rsid w:val="00C820F0"/>
    <w:rsid w:val="00C85A8F"/>
    <w:rsid w:val="00C85EC5"/>
    <w:rsid w:val="00C97E86"/>
    <w:rsid w:val="00CD449D"/>
    <w:rsid w:val="00CD7F29"/>
    <w:rsid w:val="00CF5A85"/>
    <w:rsid w:val="00D0384D"/>
    <w:rsid w:val="00D26856"/>
    <w:rsid w:val="00D505D1"/>
    <w:rsid w:val="00D56539"/>
    <w:rsid w:val="00D61D82"/>
    <w:rsid w:val="00D61E6A"/>
    <w:rsid w:val="00D7057C"/>
    <w:rsid w:val="00D745FD"/>
    <w:rsid w:val="00DB2422"/>
    <w:rsid w:val="00DC00C5"/>
    <w:rsid w:val="00DC5A62"/>
    <w:rsid w:val="00DC749F"/>
    <w:rsid w:val="00DE0415"/>
    <w:rsid w:val="00DE43D7"/>
    <w:rsid w:val="00E00129"/>
    <w:rsid w:val="00E15F79"/>
    <w:rsid w:val="00E649E9"/>
    <w:rsid w:val="00E83839"/>
    <w:rsid w:val="00E85F69"/>
    <w:rsid w:val="00E93605"/>
    <w:rsid w:val="00E94391"/>
    <w:rsid w:val="00EB318F"/>
    <w:rsid w:val="00EB5E4F"/>
    <w:rsid w:val="00ED2AB4"/>
    <w:rsid w:val="00EE26B9"/>
    <w:rsid w:val="00EE44A2"/>
    <w:rsid w:val="00EE6B0D"/>
    <w:rsid w:val="00F05F79"/>
    <w:rsid w:val="00F758FB"/>
    <w:rsid w:val="00F862E2"/>
    <w:rsid w:val="00F961B4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  <w:style w:type="paragraph" w:customStyle="1" w:styleId="13">
    <w:name w:val="Стиль1"/>
    <w:basedOn w:val="a"/>
    <w:rsid w:val="00C85EC5"/>
    <w:pPr>
      <w:tabs>
        <w:tab w:val="num" w:pos="717"/>
      </w:tabs>
      <w:suppressAutoHyphens/>
      <w:spacing w:before="120"/>
      <w:ind w:left="717" w:hanging="36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  <w:style w:type="paragraph" w:customStyle="1" w:styleId="13">
    <w:name w:val="Стиль1"/>
    <w:basedOn w:val="a"/>
    <w:rsid w:val="00C85EC5"/>
    <w:pPr>
      <w:tabs>
        <w:tab w:val="num" w:pos="717"/>
      </w:tabs>
      <w:suppressAutoHyphens/>
      <w:spacing w:before="120"/>
      <w:ind w:left="717" w:hanging="36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nanium.com/catalog.php?item=booksearch&amp;code=%D0%B8%D0%BD%D1%84%D0%BE%D1%80%D0%BC%D0%B0%D1%82%D0%B8%D0%BA%D0%B0&amp;page=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E8A5A-46DB-4DAC-AAC3-168FC6F8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sinyakova</dc:creator>
  <cp:lastModifiedBy>I</cp:lastModifiedBy>
  <cp:revision>6</cp:revision>
  <cp:lastPrinted>2022-12-02T05:47:00Z</cp:lastPrinted>
  <dcterms:created xsi:type="dcterms:W3CDTF">2023-12-06T19:30:00Z</dcterms:created>
  <dcterms:modified xsi:type="dcterms:W3CDTF">2024-12-12T11:38:00Z</dcterms:modified>
</cp:coreProperties>
</file>